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0C" w:rsidRDefault="00B5020C" w:rsidP="00A303C6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>Д Е К Л А Р А Ц И Я № 1</w:t>
      </w:r>
    </w:p>
    <w:p w:rsidR="002A2CFB" w:rsidRPr="002348F7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:rsidR="002A2CFB" w:rsidRPr="00B5020C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bCs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:rsidR="002A2CFB" w:rsidRPr="00B5020C" w:rsidRDefault="002A2CFB" w:rsidP="002A2CFB">
      <w:pPr>
        <w:pStyle w:val="Heading2"/>
        <w:numPr>
          <w:ilvl w:val="1"/>
          <w:numId w:val="4"/>
        </w:numPr>
        <w:rPr>
          <w:b/>
        </w:rPr>
      </w:pPr>
    </w:p>
    <w:p w:rsidR="002A2CFB" w:rsidRDefault="002A2CFB" w:rsidP="002A2CFB">
      <w:pPr>
        <w:pStyle w:val="Heading2"/>
        <w:numPr>
          <w:ilvl w:val="1"/>
          <w:numId w:val="4"/>
        </w:numPr>
        <w:rPr>
          <w:b/>
          <w:lang w:val="en-US"/>
        </w:rPr>
      </w:pPr>
      <w:r>
        <w:rPr>
          <w:b/>
        </w:rPr>
        <w:t>ДЕКЛАРИРАМ:</w:t>
      </w:r>
    </w:p>
    <w:p w:rsidR="002A2CFB" w:rsidRPr="00B5020C" w:rsidRDefault="002A2CFB" w:rsidP="002A2CFB">
      <w:pPr>
        <w:rPr>
          <w:lang w:val="en-US"/>
        </w:rPr>
      </w:pPr>
    </w:p>
    <w:p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:rsidR="002A2CFB" w:rsidRPr="008707F1" w:rsidRDefault="002A2CFB" w:rsidP="002A2CFB">
      <w:pPr>
        <w:pStyle w:val="NoSpacing"/>
        <w:ind w:firstLine="284"/>
        <w:rPr>
          <w:rFonts w:eastAsia="Calibri"/>
          <w:sz w:val="24"/>
          <w:szCs w:val="24"/>
        </w:rPr>
      </w:pPr>
      <w:r w:rsidRPr="00960870">
        <w:rPr>
          <w:b/>
          <w:bCs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:rsidR="002A2CFB" w:rsidRPr="008707F1" w:rsidRDefault="002A2CFB" w:rsidP="002A2CFB">
      <w:pPr>
        <w:tabs>
          <w:tab w:val="left" w:pos="0"/>
          <w:tab w:val="left" w:pos="1134"/>
        </w:tabs>
        <w:suppressAutoHyphens w:val="0"/>
        <w:jc w:val="both"/>
        <w:rPr>
          <w:rFonts w:eastAsia="Calibri"/>
          <w:sz w:val="24"/>
          <w:szCs w:val="24"/>
        </w:rPr>
      </w:pPr>
      <w:r w:rsidRPr="001C707E">
        <w:rPr>
          <w:b/>
          <w:bCs/>
          <w:sz w:val="22"/>
          <w:szCs w:val="22"/>
        </w:rPr>
        <w:t xml:space="preserve">       </w:t>
      </w:r>
      <w:r w:rsidRPr="00960870">
        <w:rPr>
          <w:b/>
          <w:bCs/>
          <w:sz w:val="24"/>
          <w:szCs w:val="24"/>
        </w:rPr>
        <w:t>9.</w:t>
      </w:r>
      <w:r w:rsidRPr="00937D8B"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отговарят на техническите и квалифиционни изисквания определени в процедурата, като </w:t>
      </w:r>
      <w:r w:rsidRPr="008707F1">
        <w:rPr>
          <w:rFonts w:eastAsia="Calibri"/>
          <w:sz w:val="24"/>
          <w:szCs w:val="24"/>
        </w:rPr>
        <w:t xml:space="preserve">разполагат със следната </w:t>
      </w:r>
      <w:r w:rsidRPr="008707F1">
        <w:rPr>
          <w:rFonts w:eastAsia="Calibri"/>
          <w:b/>
          <w:sz w:val="24"/>
          <w:szCs w:val="24"/>
        </w:rPr>
        <w:t>техническа обезпеченост</w:t>
      </w:r>
      <w:r w:rsidRPr="008707F1">
        <w:rPr>
          <w:rFonts w:eastAsia="Calibri"/>
          <w:sz w:val="24"/>
          <w:szCs w:val="24"/>
        </w:rPr>
        <w:t xml:space="preserve"> за изпълнение възлагането на дейността, съгласно </w:t>
      </w:r>
      <w:r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Pr="008707F1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РД- 04-</w:t>
      </w:r>
      <w:r w:rsidR="002E17D7">
        <w:rPr>
          <w:rFonts w:eastAsia="Calibri"/>
          <w:b/>
          <w:bCs/>
          <w:sz w:val="24"/>
          <w:szCs w:val="24"/>
        </w:rPr>
        <w:t>124</w:t>
      </w:r>
      <w:r w:rsidRPr="008707F1">
        <w:rPr>
          <w:rFonts w:eastAsia="Calibri"/>
          <w:b/>
          <w:bCs/>
          <w:sz w:val="24"/>
          <w:szCs w:val="24"/>
        </w:rPr>
        <w:t xml:space="preserve">/ </w:t>
      </w:r>
      <w:r w:rsidR="002E17D7">
        <w:rPr>
          <w:rFonts w:eastAsia="Calibri"/>
          <w:b/>
          <w:bCs/>
          <w:sz w:val="24"/>
          <w:szCs w:val="24"/>
        </w:rPr>
        <w:t>31.07.</w:t>
      </w:r>
      <w:r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Pr="008707F1">
        <w:rPr>
          <w:rFonts w:eastAsia="Calibri"/>
          <w:b/>
          <w:bCs/>
          <w:sz w:val="24"/>
          <w:szCs w:val="24"/>
        </w:rPr>
        <w:t>1</w:t>
      </w:r>
      <w:r w:rsidRPr="008707F1">
        <w:rPr>
          <w:rFonts w:eastAsia="Calibri"/>
          <w:b/>
          <w:bCs/>
          <w:sz w:val="24"/>
          <w:szCs w:val="24"/>
          <w:lang w:val="en-US"/>
        </w:rPr>
        <w:t>9 г</w:t>
      </w:r>
      <w:r w:rsidRPr="008707F1">
        <w:rPr>
          <w:rFonts w:eastAsia="Calibri"/>
          <w:b/>
          <w:sz w:val="24"/>
          <w:szCs w:val="24"/>
        </w:rPr>
        <w:t>.</w:t>
      </w:r>
      <w:r w:rsidRPr="008707F1">
        <w:rPr>
          <w:rFonts w:eastAsia="Calibri"/>
          <w:sz w:val="24"/>
          <w:szCs w:val="24"/>
        </w:rPr>
        <w:t xml:space="preserve"> на </w:t>
      </w:r>
      <w:r w:rsidRPr="008707F1">
        <w:rPr>
          <w:rFonts w:eastAsia="Calibri"/>
          <w:sz w:val="24"/>
          <w:szCs w:val="24"/>
          <w:lang w:val="en-US"/>
        </w:rPr>
        <w:t xml:space="preserve"> директора на </w:t>
      </w:r>
      <w:r w:rsidRPr="008707F1">
        <w:rPr>
          <w:rFonts w:eastAsia="Calibri"/>
          <w:b/>
          <w:sz w:val="24"/>
          <w:szCs w:val="24"/>
        </w:rPr>
        <w:t xml:space="preserve">ТП </w:t>
      </w:r>
      <w:r w:rsidR="00C45D71">
        <w:rPr>
          <w:rFonts w:eastAsia="Calibri"/>
          <w:b/>
          <w:sz w:val="24"/>
          <w:szCs w:val="24"/>
        </w:rPr>
        <w:t>„</w:t>
      </w:r>
      <w:r w:rsidRPr="008707F1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Добрич</w:t>
      </w:r>
      <w:r w:rsidR="00C45D71">
        <w:rPr>
          <w:rFonts w:eastAsia="Calibri"/>
          <w:b/>
          <w:sz w:val="24"/>
          <w:szCs w:val="24"/>
        </w:rPr>
        <w:t>“</w:t>
      </w:r>
      <w:r w:rsidRPr="008707F1">
        <w:rPr>
          <w:rFonts w:eastAsia="Calibri"/>
          <w:b/>
          <w:sz w:val="24"/>
          <w:szCs w:val="24"/>
        </w:rPr>
        <w:t>,</w:t>
      </w:r>
      <w:r w:rsidRPr="008707F1">
        <w:rPr>
          <w:rFonts w:eastAsia="Calibri"/>
          <w:sz w:val="24"/>
          <w:szCs w:val="24"/>
        </w:rPr>
        <w:t xml:space="preserve"> както следва:</w:t>
      </w:r>
    </w:p>
    <w:p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145188">
        <w:rPr>
          <w:sz w:val="24"/>
          <w:szCs w:val="24"/>
        </w:rPr>
        <w:t xml:space="preserve"> специализирана техника за извоз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145188">
        <w:rPr>
          <w:sz w:val="24"/>
          <w:szCs w:val="24"/>
        </w:rPr>
        <w:t xml:space="preserve"> специализирана техника за рампиране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Pr="00145188">
        <w:rPr>
          <w:sz w:val="24"/>
          <w:szCs w:val="24"/>
        </w:rPr>
        <w:t xml:space="preserve"> бензиномоторен трион (БМТ) – </w:t>
      </w:r>
      <w:r>
        <w:rPr>
          <w:sz w:val="24"/>
          <w:szCs w:val="24"/>
        </w:rPr>
        <w:t>…….</w:t>
      </w:r>
      <w:r w:rsidRPr="00145188">
        <w:rPr>
          <w:sz w:val="24"/>
          <w:szCs w:val="24"/>
        </w:rPr>
        <w:t xml:space="preserve"> бр.</w:t>
      </w:r>
    </w:p>
    <w:p w:rsidR="002A2CFB" w:rsidRDefault="002A2CFB" w:rsidP="002A2CFB">
      <w:pPr>
        <w:jc w:val="both"/>
        <w:rPr>
          <w:rFonts w:eastAsia="Calibri"/>
          <w:sz w:val="24"/>
          <w:szCs w:val="24"/>
        </w:rPr>
      </w:pPr>
    </w:p>
    <w:p w:rsidR="002A2CFB" w:rsidRDefault="002A2CFB" w:rsidP="002A2CFB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2A2CFB" w:rsidRPr="008707F1" w:rsidRDefault="002A2CFB" w:rsidP="002A2CFB">
      <w:pPr>
        <w:ind w:firstLine="708"/>
        <w:jc w:val="both"/>
        <w:rPr>
          <w:rFonts w:eastAsia="Calibri"/>
          <w:sz w:val="24"/>
          <w:szCs w:val="24"/>
        </w:rPr>
      </w:pPr>
    </w:p>
    <w:p w:rsidR="002A2CFB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</w:rPr>
        <w:t xml:space="preserve">10.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 xml:space="preserve">работници и </w:t>
      </w:r>
      <w:r w:rsidRPr="00B5020C">
        <w:rPr>
          <w:rFonts w:eastAsia="Calibri"/>
          <w:b/>
          <w:sz w:val="24"/>
          <w:szCs w:val="24"/>
        </w:rPr>
        <w:t>технически лица, назначени на трудов договор</w:t>
      </w:r>
      <w:r w:rsidRPr="00B5020C">
        <w:rPr>
          <w:rFonts w:eastAsia="Calibri"/>
          <w:sz w:val="24"/>
          <w:szCs w:val="24"/>
        </w:rPr>
        <w:t xml:space="preserve"> и обезпечаващи изпълнението на дейностите, съгласно </w:t>
      </w:r>
      <w:r w:rsidRPr="00B5020C">
        <w:rPr>
          <w:rFonts w:eastAsia="Calibri"/>
          <w:b/>
          <w:bCs/>
          <w:sz w:val="24"/>
          <w:szCs w:val="24"/>
        </w:rPr>
        <w:t xml:space="preserve">Заповед </w:t>
      </w:r>
      <w:r w:rsidRPr="00B5020C">
        <w:rPr>
          <w:rFonts w:eastAsia="Calibri"/>
          <w:b/>
          <w:bCs/>
          <w:sz w:val="24"/>
          <w:szCs w:val="24"/>
          <w:lang w:val="en-US"/>
        </w:rPr>
        <w:t>№</w:t>
      </w:r>
      <w:r w:rsidRPr="00B5020C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РД-04-</w:t>
      </w:r>
      <w:r w:rsidR="00C2254D">
        <w:rPr>
          <w:rFonts w:eastAsia="Calibri"/>
          <w:b/>
          <w:bCs/>
          <w:sz w:val="24"/>
          <w:szCs w:val="24"/>
        </w:rPr>
        <w:t>124</w:t>
      </w:r>
      <w:r w:rsidRPr="00B5020C">
        <w:rPr>
          <w:rFonts w:eastAsia="Calibri"/>
          <w:b/>
          <w:bCs/>
          <w:sz w:val="24"/>
          <w:szCs w:val="24"/>
        </w:rPr>
        <w:t>/</w:t>
      </w:r>
      <w:r w:rsidR="00C2254D">
        <w:rPr>
          <w:rFonts w:eastAsia="Calibri"/>
          <w:b/>
          <w:bCs/>
          <w:sz w:val="24"/>
          <w:szCs w:val="24"/>
        </w:rPr>
        <w:t>31.07.</w:t>
      </w:r>
      <w:bookmarkStart w:id="0" w:name="_GoBack"/>
      <w:bookmarkEnd w:id="0"/>
      <w:r w:rsidRPr="00B5020C">
        <w:rPr>
          <w:rFonts w:eastAsia="Calibri"/>
          <w:b/>
          <w:bCs/>
          <w:sz w:val="24"/>
          <w:szCs w:val="24"/>
          <w:lang w:val="en-US"/>
        </w:rPr>
        <w:t>20</w:t>
      </w:r>
      <w:r w:rsidRPr="00B5020C">
        <w:rPr>
          <w:rFonts w:eastAsia="Calibri"/>
          <w:b/>
          <w:bCs/>
          <w:sz w:val="24"/>
          <w:szCs w:val="24"/>
        </w:rPr>
        <w:t>19</w:t>
      </w:r>
      <w:r w:rsidRPr="00B5020C">
        <w:rPr>
          <w:rFonts w:eastAsia="Calibri"/>
          <w:b/>
          <w:bCs/>
          <w:sz w:val="24"/>
          <w:szCs w:val="24"/>
          <w:lang w:val="en-US"/>
        </w:rPr>
        <w:t>г</w:t>
      </w:r>
      <w:r w:rsidRPr="00B5020C">
        <w:rPr>
          <w:rFonts w:eastAsia="Calibri"/>
          <w:b/>
          <w:sz w:val="24"/>
          <w:szCs w:val="24"/>
        </w:rPr>
        <w:t>.</w:t>
      </w:r>
      <w:r w:rsidRPr="00B5020C">
        <w:rPr>
          <w:rFonts w:eastAsia="Calibri"/>
          <w:sz w:val="24"/>
          <w:szCs w:val="24"/>
        </w:rPr>
        <w:t xml:space="preserve"> на </w:t>
      </w:r>
      <w:r w:rsidRPr="00B5020C">
        <w:rPr>
          <w:rFonts w:eastAsia="Calibri"/>
          <w:sz w:val="24"/>
          <w:szCs w:val="24"/>
          <w:lang w:val="en-US"/>
        </w:rPr>
        <w:t xml:space="preserve">директора на </w:t>
      </w:r>
      <w:r w:rsidRPr="00B5020C">
        <w:rPr>
          <w:rFonts w:eastAsia="Calibri"/>
          <w:b/>
          <w:sz w:val="24"/>
          <w:szCs w:val="24"/>
        </w:rPr>
        <w:t xml:space="preserve">ТП </w:t>
      </w:r>
      <w:r w:rsidR="0099562B">
        <w:rPr>
          <w:rFonts w:eastAsia="Calibri"/>
          <w:b/>
          <w:sz w:val="24"/>
          <w:szCs w:val="24"/>
        </w:rPr>
        <w:t>„</w:t>
      </w:r>
      <w:r w:rsidRPr="00B5020C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</w:t>
      </w:r>
      <w:r w:rsidRPr="00B5020C">
        <w:rPr>
          <w:rFonts w:eastAsia="Calibri"/>
          <w:b/>
          <w:sz w:val="24"/>
          <w:szCs w:val="24"/>
        </w:rPr>
        <w:t>Д</w:t>
      </w:r>
      <w:r>
        <w:rPr>
          <w:rFonts w:eastAsia="Calibri"/>
          <w:b/>
          <w:sz w:val="24"/>
          <w:szCs w:val="24"/>
        </w:rPr>
        <w:t>обрич</w:t>
      </w:r>
      <w:r w:rsidR="0099562B">
        <w:rPr>
          <w:rFonts w:eastAsia="Calibri"/>
          <w:b/>
          <w:sz w:val="24"/>
          <w:szCs w:val="24"/>
        </w:rPr>
        <w:t>“</w:t>
      </w:r>
      <w:r w:rsidRPr="00B5020C">
        <w:rPr>
          <w:color w:val="000000"/>
          <w:spacing w:val="2"/>
          <w:sz w:val="24"/>
          <w:szCs w:val="24"/>
          <w:lang w:eastAsia="bg-BG"/>
        </w:rPr>
        <w:t xml:space="preserve">, правоспособни за работа със </w:t>
      </w:r>
      <w:r w:rsidRPr="00B5020C">
        <w:rPr>
          <w:b/>
          <w:spacing w:val="2"/>
          <w:sz w:val="24"/>
          <w:szCs w:val="24"/>
        </w:rPr>
        <w:t xml:space="preserve">„специализирана и специална самоходна горска техника“ категория Твк или Твк-Г, </w:t>
      </w:r>
      <w:r w:rsidRPr="00B5020C">
        <w:rPr>
          <w:spacing w:val="2"/>
          <w:sz w:val="24"/>
          <w:szCs w:val="24"/>
        </w:rPr>
        <w:t xml:space="preserve">в зависимост от вида на техниката, представена от кандидата, за </w:t>
      </w:r>
      <w:r w:rsidRPr="00B5020C">
        <w:rPr>
          <w:b/>
          <w:spacing w:val="2"/>
          <w:sz w:val="24"/>
          <w:szCs w:val="24"/>
        </w:rPr>
        <w:t>извоз и рампиране; преносима</w:t>
      </w:r>
      <w:r w:rsidRPr="00B5020C">
        <w:rPr>
          <w:spacing w:val="2"/>
          <w:sz w:val="24"/>
          <w:szCs w:val="24"/>
        </w:rPr>
        <w:t xml:space="preserve"> </w:t>
      </w:r>
      <w:r w:rsidRPr="00B5020C">
        <w:rPr>
          <w:b/>
          <w:spacing w:val="2"/>
          <w:sz w:val="24"/>
          <w:szCs w:val="24"/>
        </w:rPr>
        <w:t xml:space="preserve">техника </w:t>
      </w:r>
      <w:r w:rsidRPr="00B5020C">
        <w:rPr>
          <w:spacing w:val="2"/>
          <w:sz w:val="24"/>
          <w:szCs w:val="24"/>
        </w:rPr>
        <w:t xml:space="preserve">(БМТ) </w:t>
      </w:r>
      <w:r w:rsidRPr="00B5020C">
        <w:rPr>
          <w:b/>
          <w:spacing w:val="2"/>
          <w:sz w:val="24"/>
          <w:szCs w:val="24"/>
        </w:rPr>
        <w:t>категория „Тпс“,</w:t>
      </w:r>
      <w:r w:rsidRPr="00B5020C">
        <w:rPr>
          <w:spacing w:val="2"/>
          <w:sz w:val="24"/>
          <w:szCs w:val="24"/>
        </w:rPr>
        <w:t xml:space="preserve"> съгласно чл. 13, ал. 4, т. 5 от ЗРКЗГТ във връзка с чл. 230, ал. 3 от ЗГ (</w:t>
      </w:r>
      <w:r w:rsidRPr="00B5020C">
        <w:rPr>
          <w:b/>
          <w:spacing w:val="2"/>
          <w:sz w:val="24"/>
          <w:szCs w:val="24"/>
        </w:rPr>
        <w:t>„бензиномоторни триони“</w:t>
      </w:r>
      <w:r w:rsidRPr="00B5020C">
        <w:rPr>
          <w:spacing w:val="2"/>
          <w:sz w:val="24"/>
          <w:szCs w:val="24"/>
        </w:rPr>
        <w:t xml:space="preserve">) и </w:t>
      </w:r>
      <w:r w:rsidRPr="00B5020C">
        <w:rPr>
          <w:color w:val="000000"/>
          <w:spacing w:val="2"/>
          <w:sz w:val="24"/>
          <w:szCs w:val="24"/>
          <w:lang w:eastAsia="bg-BG"/>
        </w:rPr>
        <w:t>лице с лесовъдско образование, отговарящо на условията на чл. 235 от ЗГ</w:t>
      </w:r>
      <w:r>
        <w:rPr>
          <w:color w:val="000000"/>
          <w:spacing w:val="2"/>
          <w:sz w:val="24"/>
          <w:szCs w:val="24"/>
          <w:lang w:val="en-US" w:eastAsia="bg-BG"/>
        </w:rPr>
        <w:t>.</w:t>
      </w:r>
    </w:p>
    <w:p w:rsidR="002A2CFB" w:rsidRPr="00B5020C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</w:p>
    <w:p w:rsidR="002A2CFB" w:rsidRDefault="002A2CFB" w:rsidP="002A2CFB">
      <w:pPr>
        <w:ind w:firstLine="720"/>
        <w:jc w:val="both"/>
        <w:rPr>
          <w:bCs/>
          <w:sz w:val="24"/>
          <w:szCs w:val="24"/>
          <w:lang w:val="en-US"/>
        </w:rPr>
      </w:pPr>
      <w:r w:rsidRPr="00B5020C">
        <w:rPr>
          <w:sz w:val="24"/>
          <w:szCs w:val="24"/>
        </w:rPr>
        <w:t>Независимо за колко обекта участва участник</w:t>
      </w:r>
      <w:r w:rsidRPr="00B5020C">
        <w:rPr>
          <w:bCs/>
          <w:sz w:val="24"/>
          <w:szCs w:val="24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:rsidR="002A2CFB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  <w:r w:rsidRPr="00B5020C">
        <w:rPr>
          <w:rFonts w:eastAsia="Calibri"/>
          <w:sz w:val="24"/>
          <w:szCs w:val="24"/>
        </w:rPr>
        <w:t xml:space="preserve">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</w:rPr>
      </w:pPr>
      <w:r w:rsidRPr="00B5020C">
        <w:rPr>
          <w:rFonts w:eastAsia="Calibri"/>
          <w:sz w:val="24"/>
          <w:szCs w:val="24"/>
        </w:rPr>
        <w:t xml:space="preserve">На работниците и служителите са осигурени ЛПС, съгласно </w:t>
      </w:r>
      <w:r w:rsidRPr="00B5020C">
        <w:rPr>
          <w:rFonts w:eastAsia="Calibri"/>
          <w:lang w:val="ru-RU" w:eastAsia="en-US"/>
        </w:rPr>
        <w:t xml:space="preserve"> </w:t>
      </w:r>
      <w:r w:rsidRPr="00B5020C">
        <w:rPr>
          <w:rFonts w:eastAsia="Calibri"/>
          <w:sz w:val="24"/>
          <w:szCs w:val="24"/>
        </w:rPr>
        <w:t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„ДГС</w:t>
      </w:r>
      <w:r>
        <w:rPr>
          <w:rFonts w:eastAsia="Calibri"/>
          <w:sz w:val="24"/>
          <w:szCs w:val="24"/>
        </w:rPr>
        <w:t xml:space="preserve"> </w:t>
      </w:r>
      <w:r w:rsidRPr="00B5020C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обрич“.</w:t>
      </w:r>
    </w:p>
    <w:p w:rsidR="002A2CFB" w:rsidRPr="00B5020C" w:rsidRDefault="002A2CFB" w:rsidP="002A2CFB">
      <w:pPr>
        <w:pStyle w:val="BodyText2"/>
        <w:ind w:firstLine="284"/>
        <w:rPr>
          <w:b/>
          <w:u w:val="single"/>
        </w:rPr>
      </w:pPr>
    </w:p>
    <w:p w:rsidR="002A2CFB" w:rsidRDefault="002A2CFB" w:rsidP="002A2CFB">
      <w:pPr>
        <w:pStyle w:val="BodyText2"/>
        <w:ind w:firstLine="284"/>
        <w:rPr>
          <w:b/>
        </w:rPr>
      </w:pPr>
      <w:r w:rsidRPr="00B5020C">
        <w:rPr>
          <w:b/>
        </w:rPr>
        <w:t>Запознат съм с наказателната отговорн</w:t>
      </w:r>
      <w:r>
        <w:rPr>
          <w:b/>
        </w:rPr>
        <w:t>ост, която нося по чл. 313 от НК за попълване на декларация с невярно съдържание.</w:t>
      </w: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Pr="00F52453" w:rsidRDefault="002A2CFB" w:rsidP="002A2CFB">
      <w:pPr>
        <w:pStyle w:val="NoSpacing"/>
        <w:jc w:val="both"/>
        <w:rPr>
          <w:sz w:val="24"/>
          <w:szCs w:val="24"/>
          <w:lang w:val="en-US"/>
        </w:rPr>
      </w:pPr>
    </w:p>
    <w:p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A303C6" w:rsidRDefault="002A2CFB" w:rsidP="002A2CFB">
      <w:pPr>
        <w:pStyle w:val="NoSpacing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2</w:t>
      </w:r>
    </w:p>
    <w:p w:rsidR="002A2CFB" w:rsidRDefault="002A2CFB" w:rsidP="002A2CFB">
      <w:pPr>
        <w:rPr>
          <w:b/>
          <w:sz w:val="24"/>
          <w:szCs w:val="24"/>
        </w:rPr>
      </w:pPr>
    </w:p>
    <w:p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 подизпълнител</w:t>
      </w:r>
    </w:p>
    <w:p w:rsidR="002A2CFB" w:rsidRPr="00F52453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:rsidR="002A2CFB" w:rsidRDefault="002A2CFB" w:rsidP="002A2CFB">
      <w:pPr>
        <w:pStyle w:val="Heading2"/>
        <w:numPr>
          <w:ilvl w:val="1"/>
          <w:numId w:val="4"/>
        </w:numPr>
        <w:rPr>
          <w:b/>
        </w:rPr>
      </w:pPr>
      <w:r>
        <w:rPr>
          <w:b/>
        </w:rPr>
        <w:t>ДЕКЛАРИРАМ:</w:t>
      </w:r>
    </w:p>
    <w:p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:rsidR="002A2CFB" w:rsidRDefault="002A2CFB" w:rsidP="002A2CFB">
      <w:pPr>
        <w:rPr>
          <w:b/>
          <w:sz w:val="24"/>
          <w:szCs w:val="24"/>
        </w:rPr>
      </w:pPr>
    </w:p>
    <w:p w:rsidR="002A2CFB" w:rsidRDefault="002A2CFB" w:rsidP="002A2CFB">
      <w:pPr>
        <w:rPr>
          <w:b/>
          <w:sz w:val="24"/>
          <w:szCs w:val="24"/>
        </w:rPr>
      </w:pPr>
    </w:p>
    <w:p w:rsidR="002A2CFB" w:rsidRDefault="002A2CFB" w:rsidP="002A2CFB">
      <w:pPr>
        <w:rPr>
          <w:b/>
          <w:sz w:val="24"/>
          <w:szCs w:val="24"/>
        </w:rPr>
      </w:pPr>
    </w:p>
    <w:p w:rsidR="002A2CFB" w:rsidRDefault="002A2CFB" w:rsidP="002A2CFB">
      <w:pPr>
        <w:rPr>
          <w:b/>
          <w:sz w:val="24"/>
          <w:szCs w:val="24"/>
        </w:rPr>
      </w:pPr>
    </w:p>
    <w:p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F52453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6E7918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lastRenderedPageBreak/>
        <w:t>ДЕКЛАРАЦИЯ</w:t>
      </w:r>
    </w:p>
    <w:p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:rsidR="002A2CFB" w:rsidRPr="00266E31" w:rsidRDefault="002A2CFB" w:rsidP="002A2CFB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:rsidR="002A2CFB" w:rsidRPr="00266E31" w:rsidRDefault="002A2CFB" w:rsidP="002A2CFB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декрлариращия</w:t>
      </w:r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 xml:space="preserve">Добрич“ </w:t>
      </w:r>
      <w:r w:rsidRPr="00266E31">
        <w:rPr>
          <w:rFonts w:eastAsia="Calibri"/>
          <w:b/>
          <w:sz w:val="24"/>
          <w:szCs w:val="24"/>
          <w:lang w:eastAsia="en-US"/>
        </w:rPr>
        <w:t>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:rsidR="002A2CFB" w:rsidRPr="00266E31" w:rsidRDefault="002A2CFB" w:rsidP="002A2CFB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процедура подвеждана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>
        <w:rPr>
          <w:bCs/>
          <w:color w:val="000000"/>
          <w:sz w:val="24"/>
          <w:szCs w:val="24"/>
        </w:rPr>
        <w:t xml:space="preserve"> с предмет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b/>
          <w:sz w:val="22"/>
          <w:szCs w:val="22"/>
          <w:lang w:eastAsia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266E31">
        <w:rPr>
          <w:b/>
          <w:sz w:val="22"/>
          <w:szCs w:val="22"/>
          <w:lang w:val="ru-RU" w:eastAsia="bg-BG"/>
        </w:rPr>
        <w:t xml:space="preserve"> </w:t>
      </w:r>
      <w:r w:rsidRPr="00266E31">
        <w:rPr>
          <w:b/>
          <w:sz w:val="22"/>
          <w:szCs w:val="22"/>
          <w:lang w:eastAsia="bg-BG"/>
        </w:rPr>
        <w:t>201</w:t>
      </w:r>
      <w:r>
        <w:rPr>
          <w:b/>
          <w:sz w:val="22"/>
          <w:szCs w:val="22"/>
          <w:lang w:eastAsia="bg-BG"/>
        </w:rPr>
        <w:t>9</w:t>
      </w:r>
      <w:r w:rsidRPr="00266E31">
        <w:rPr>
          <w:b/>
          <w:sz w:val="22"/>
          <w:szCs w:val="22"/>
          <w:lang w:eastAsia="bg-BG"/>
        </w:rPr>
        <w:t xml:space="preserve">год. от горски насаждения, разположени в горски територии – държавна собственост, в района на дейност на ТП ДГС </w:t>
      </w:r>
      <w:r>
        <w:rPr>
          <w:b/>
          <w:sz w:val="22"/>
          <w:szCs w:val="22"/>
          <w:lang w:eastAsia="bg-BG"/>
        </w:rPr>
        <w:t>Добрич</w:t>
      </w:r>
    </w:p>
    <w:p w:rsidR="002A2CFB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:rsidR="002A2CFB" w:rsidRPr="00266E31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:rsidR="002A2CFB" w:rsidRPr="00266E31" w:rsidRDefault="002A2CFB" w:rsidP="002A2CFB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 xml:space="preserve">,email: </w:t>
      </w:r>
      <w:hyperlink r:id="rId8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  <w:r w:rsidRPr="00266E31">
        <w:rPr>
          <w:sz w:val="24"/>
          <w:szCs w:val="24"/>
        </w:rPr>
        <w:t>;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6E31">
        <w:rPr>
          <w:sz w:val="24"/>
          <w:szCs w:val="24"/>
        </w:rPr>
        <w:t>email:</w:t>
      </w:r>
      <w:r w:rsidRPr="004836C4">
        <w:t xml:space="preserve"> </w:t>
      </w:r>
      <w:hyperlink r:id="rId9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</w:p>
    <w:p w:rsidR="002A2CFB" w:rsidRDefault="002A2CFB" w:rsidP="002A2CFB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:rsidR="002A2CFB" w:rsidRPr="00D87BC6" w:rsidRDefault="002A2CFB" w:rsidP="002A2CFB">
      <w:pPr>
        <w:pStyle w:val="NoSpacing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:rsidR="002A2CFB" w:rsidRPr="00266E31" w:rsidRDefault="002A2CFB" w:rsidP="002A2CFB">
      <w:pPr>
        <w:numPr>
          <w:ilvl w:val="0"/>
          <w:numId w:val="6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6B5113"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– ТП на </w:t>
      </w:r>
      <w:r w:rsidR="006B5113">
        <w:rPr>
          <w:rFonts w:eastAsia="Calibri"/>
          <w:b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>СИДП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ДП – </w:t>
      </w:r>
      <w:r w:rsidRPr="00266E31">
        <w:rPr>
          <w:rFonts w:eastAsia="Calibri"/>
          <w:b/>
          <w:sz w:val="24"/>
          <w:szCs w:val="24"/>
          <w:lang w:eastAsia="en-US"/>
        </w:rPr>
        <w:lastRenderedPageBreak/>
        <w:t>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ДГС Добрич - ТП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2A2CFB" w:rsidRPr="00266E31" w:rsidRDefault="002A2CFB" w:rsidP="002A2CFB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ДГС Добрич – ТП 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:rsidR="002A2CFB" w:rsidRPr="00751476" w:rsidRDefault="002A2CFB" w:rsidP="002A2CFB">
      <w:pPr>
        <w:rPr>
          <w:sz w:val="24"/>
          <w:szCs w:val="24"/>
        </w:rPr>
      </w:pPr>
    </w:p>
    <w:p w:rsidR="002A2CFB" w:rsidRPr="00751476" w:rsidRDefault="002A2CFB" w:rsidP="002A2CFB">
      <w:pPr>
        <w:pStyle w:val="NoSpacing"/>
        <w:ind w:firstLine="567"/>
        <w:jc w:val="both"/>
        <w:rPr>
          <w:iCs/>
          <w:sz w:val="24"/>
          <w:szCs w:val="24"/>
        </w:rPr>
      </w:pPr>
    </w:p>
    <w:p w:rsidR="00751476" w:rsidRPr="00751476" w:rsidRDefault="00751476" w:rsidP="002A2CFB">
      <w:pPr>
        <w:pStyle w:val="NoSpacing"/>
        <w:ind w:firstLine="567"/>
        <w:jc w:val="center"/>
        <w:rPr>
          <w:iCs/>
          <w:sz w:val="24"/>
          <w:szCs w:val="24"/>
        </w:rPr>
      </w:pPr>
    </w:p>
    <w:sectPr w:rsidR="00751476" w:rsidRPr="00751476" w:rsidSect="00156F4C">
      <w:footerReference w:type="default" r:id="rId10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51" w:rsidRDefault="00CB5851">
      <w:r>
        <w:separator/>
      </w:r>
    </w:p>
  </w:endnote>
  <w:endnote w:type="continuationSeparator" w:id="0">
    <w:p w:rsidR="00CB5851" w:rsidRDefault="00C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51" w:rsidRDefault="00CB5851">
      <w:r>
        <w:separator/>
      </w:r>
    </w:p>
  </w:footnote>
  <w:footnote w:type="continuationSeparator" w:id="0">
    <w:p w:rsidR="00CB5851" w:rsidRDefault="00CB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405B"/>
    <w:rsid w:val="00021B09"/>
    <w:rsid w:val="00022525"/>
    <w:rsid w:val="00022A49"/>
    <w:rsid w:val="00043CD0"/>
    <w:rsid w:val="0005211A"/>
    <w:rsid w:val="000562C2"/>
    <w:rsid w:val="00070A80"/>
    <w:rsid w:val="000B12C0"/>
    <w:rsid w:val="000D6B41"/>
    <w:rsid w:val="000E1950"/>
    <w:rsid w:val="000F06E3"/>
    <w:rsid w:val="00104113"/>
    <w:rsid w:val="00112445"/>
    <w:rsid w:val="00131C8F"/>
    <w:rsid w:val="001360D5"/>
    <w:rsid w:val="00142DF2"/>
    <w:rsid w:val="001478F5"/>
    <w:rsid w:val="00152806"/>
    <w:rsid w:val="00156F4C"/>
    <w:rsid w:val="0017190F"/>
    <w:rsid w:val="00174A9B"/>
    <w:rsid w:val="00193CCA"/>
    <w:rsid w:val="0019414E"/>
    <w:rsid w:val="001D3528"/>
    <w:rsid w:val="0020349F"/>
    <w:rsid w:val="00203812"/>
    <w:rsid w:val="0021151F"/>
    <w:rsid w:val="00213E4E"/>
    <w:rsid w:val="002154E2"/>
    <w:rsid w:val="00225D80"/>
    <w:rsid w:val="002348F7"/>
    <w:rsid w:val="00243F3F"/>
    <w:rsid w:val="00266E31"/>
    <w:rsid w:val="00273FAF"/>
    <w:rsid w:val="0028660D"/>
    <w:rsid w:val="002926B0"/>
    <w:rsid w:val="002A2CFB"/>
    <w:rsid w:val="002A3B88"/>
    <w:rsid w:val="002B1985"/>
    <w:rsid w:val="002C20CC"/>
    <w:rsid w:val="002C7C7D"/>
    <w:rsid w:val="002E17D7"/>
    <w:rsid w:val="00301B8A"/>
    <w:rsid w:val="0031016B"/>
    <w:rsid w:val="003108A8"/>
    <w:rsid w:val="0034166F"/>
    <w:rsid w:val="00367ABA"/>
    <w:rsid w:val="003832D1"/>
    <w:rsid w:val="003844F3"/>
    <w:rsid w:val="00391347"/>
    <w:rsid w:val="00391A33"/>
    <w:rsid w:val="003939C9"/>
    <w:rsid w:val="00397D6A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0E38"/>
    <w:rsid w:val="003C677A"/>
    <w:rsid w:val="003F3F6B"/>
    <w:rsid w:val="00402784"/>
    <w:rsid w:val="00405275"/>
    <w:rsid w:val="004072F9"/>
    <w:rsid w:val="004116FA"/>
    <w:rsid w:val="004210FA"/>
    <w:rsid w:val="004537B4"/>
    <w:rsid w:val="00455328"/>
    <w:rsid w:val="00455BE9"/>
    <w:rsid w:val="00462409"/>
    <w:rsid w:val="0048250A"/>
    <w:rsid w:val="004856F8"/>
    <w:rsid w:val="00496432"/>
    <w:rsid w:val="004A3403"/>
    <w:rsid w:val="004B2DE4"/>
    <w:rsid w:val="004B7B8C"/>
    <w:rsid w:val="004C434B"/>
    <w:rsid w:val="004D4062"/>
    <w:rsid w:val="00500DBD"/>
    <w:rsid w:val="005037A9"/>
    <w:rsid w:val="00507C0B"/>
    <w:rsid w:val="005105E1"/>
    <w:rsid w:val="005121A5"/>
    <w:rsid w:val="00521CE7"/>
    <w:rsid w:val="00530B6F"/>
    <w:rsid w:val="00532627"/>
    <w:rsid w:val="005354D7"/>
    <w:rsid w:val="00540CF2"/>
    <w:rsid w:val="00541C14"/>
    <w:rsid w:val="005512DF"/>
    <w:rsid w:val="00557360"/>
    <w:rsid w:val="00560C5C"/>
    <w:rsid w:val="00593264"/>
    <w:rsid w:val="005A1BD9"/>
    <w:rsid w:val="005A7A13"/>
    <w:rsid w:val="005C515C"/>
    <w:rsid w:val="005C7D2E"/>
    <w:rsid w:val="005F0070"/>
    <w:rsid w:val="005F2ED6"/>
    <w:rsid w:val="005F72C9"/>
    <w:rsid w:val="0060012F"/>
    <w:rsid w:val="00606C78"/>
    <w:rsid w:val="006135FE"/>
    <w:rsid w:val="0061387D"/>
    <w:rsid w:val="006237A6"/>
    <w:rsid w:val="00631571"/>
    <w:rsid w:val="006378DD"/>
    <w:rsid w:val="00652855"/>
    <w:rsid w:val="00663022"/>
    <w:rsid w:val="0067195A"/>
    <w:rsid w:val="00681A83"/>
    <w:rsid w:val="006B0275"/>
    <w:rsid w:val="006B0BC2"/>
    <w:rsid w:val="006B5113"/>
    <w:rsid w:val="006D1F78"/>
    <w:rsid w:val="006D4567"/>
    <w:rsid w:val="006E4866"/>
    <w:rsid w:val="006E547D"/>
    <w:rsid w:val="006E7918"/>
    <w:rsid w:val="00701B19"/>
    <w:rsid w:val="00751476"/>
    <w:rsid w:val="0078336A"/>
    <w:rsid w:val="007B771C"/>
    <w:rsid w:val="007D3342"/>
    <w:rsid w:val="007D3604"/>
    <w:rsid w:val="007D4A46"/>
    <w:rsid w:val="00801AEA"/>
    <w:rsid w:val="008036A1"/>
    <w:rsid w:val="00822A8E"/>
    <w:rsid w:val="00831A33"/>
    <w:rsid w:val="0083469E"/>
    <w:rsid w:val="00836C03"/>
    <w:rsid w:val="00856060"/>
    <w:rsid w:val="008633A9"/>
    <w:rsid w:val="00864640"/>
    <w:rsid w:val="008707F1"/>
    <w:rsid w:val="008801D4"/>
    <w:rsid w:val="00885AC9"/>
    <w:rsid w:val="008E4DC4"/>
    <w:rsid w:val="008F764A"/>
    <w:rsid w:val="009023BD"/>
    <w:rsid w:val="00905979"/>
    <w:rsid w:val="00913346"/>
    <w:rsid w:val="00921026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8496D"/>
    <w:rsid w:val="00992BDC"/>
    <w:rsid w:val="0099562B"/>
    <w:rsid w:val="009B016C"/>
    <w:rsid w:val="009C6675"/>
    <w:rsid w:val="009D283B"/>
    <w:rsid w:val="009E2388"/>
    <w:rsid w:val="009E389C"/>
    <w:rsid w:val="009F4D9D"/>
    <w:rsid w:val="00A018AB"/>
    <w:rsid w:val="00A01B89"/>
    <w:rsid w:val="00A27E7E"/>
    <w:rsid w:val="00A303C6"/>
    <w:rsid w:val="00A42F10"/>
    <w:rsid w:val="00A53999"/>
    <w:rsid w:val="00A541A8"/>
    <w:rsid w:val="00A55DE5"/>
    <w:rsid w:val="00A605F6"/>
    <w:rsid w:val="00A92327"/>
    <w:rsid w:val="00AA353E"/>
    <w:rsid w:val="00AA6431"/>
    <w:rsid w:val="00AB1024"/>
    <w:rsid w:val="00AC1E3E"/>
    <w:rsid w:val="00AC7734"/>
    <w:rsid w:val="00AD79F6"/>
    <w:rsid w:val="00AE10A7"/>
    <w:rsid w:val="00AE328C"/>
    <w:rsid w:val="00AE71E0"/>
    <w:rsid w:val="00AF4680"/>
    <w:rsid w:val="00B122CD"/>
    <w:rsid w:val="00B37708"/>
    <w:rsid w:val="00B5020C"/>
    <w:rsid w:val="00B6084A"/>
    <w:rsid w:val="00B71745"/>
    <w:rsid w:val="00B86C3A"/>
    <w:rsid w:val="00B94750"/>
    <w:rsid w:val="00BB4398"/>
    <w:rsid w:val="00BE2F70"/>
    <w:rsid w:val="00C046B6"/>
    <w:rsid w:val="00C12023"/>
    <w:rsid w:val="00C15379"/>
    <w:rsid w:val="00C15CAF"/>
    <w:rsid w:val="00C173B8"/>
    <w:rsid w:val="00C2254D"/>
    <w:rsid w:val="00C24F53"/>
    <w:rsid w:val="00C30A33"/>
    <w:rsid w:val="00C342C4"/>
    <w:rsid w:val="00C40607"/>
    <w:rsid w:val="00C41D8B"/>
    <w:rsid w:val="00C45D71"/>
    <w:rsid w:val="00C578F3"/>
    <w:rsid w:val="00C64C79"/>
    <w:rsid w:val="00C71129"/>
    <w:rsid w:val="00C96D4A"/>
    <w:rsid w:val="00CA05A4"/>
    <w:rsid w:val="00CA7751"/>
    <w:rsid w:val="00CB1E88"/>
    <w:rsid w:val="00CB5851"/>
    <w:rsid w:val="00CD060D"/>
    <w:rsid w:val="00CD2CCF"/>
    <w:rsid w:val="00CE59C2"/>
    <w:rsid w:val="00CF600B"/>
    <w:rsid w:val="00CF7ED3"/>
    <w:rsid w:val="00D1515D"/>
    <w:rsid w:val="00D232F9"/>
    <w:rsid w:val="00D238AA"/>
    <w:rsid w:val="00D3596D"/>
    <w:rsid w:val="00D429C2"/>
    <w:rsid w:val="00D87BC6"/>
    <w:rsid w:val="00D92BED"/>
    <w:rsid w:val="00DB2BBE"/>
    <w:rsid w:val="00DC4FED"/>
    <w:rsid w:val="00DD2170"/>
    <w:rsid w:val="00DD458A"/>
    <w:rsid w:val="00DD512B"/>
    <w:rsid w:val="00DD5486"/>
    <w:rsid w:val="00DE2B0B"/>
    <w:rsid w:val="00E26D56"/>
    <w:rsid w:val="00E364ED"/>
    <w:rsid w:val="00E40D8C"/>
    <w:rsid w:val="00E46935"/>
    <w:rsid w:val="00E559A9"/>
    <w:rsid w:val="00E55E75"/>
    <w:rsid w:val="00E56D3D"/>
    <w:rsid w:val="00E6565F"/>
    <w:rsid w:val="00E77196"/>
    <w:rsid w:val="00ED5614"/>
    <w:rsid w:val="00F24287"/>
    <w:rsid w:val="00F31DA4"/>
    <w:rsid w:val="00F426E2"/>
    <w:rsid w:val="00F46D27"/>
    <w:rsid w:val="00F52453"/>
    <w:rsid w:val="00F63484"/>
    <w:rsid w:val="00F82E4C"/>
    <w:rsid w:val="00F946F2"/>
    <w:rsid w:val="00F95AF6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8CD8E8"/>
  <w15:docId w15:val="{DE2387A2-5A63-4ADE-80FD-4C9C394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BE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5F0070"/>
    <w:pPr>
      <w:jc w:val="both"/>
    </w:pPr>
    <w:rPr>
      <w:sz w:val="24"/>
    </w:rPr>
  </w:style>
  <w:style w:type="character" w:customStyle="1" w:styleId="BodyText2Char">
    <w:name w:val="Body Text 2 Char"/>
    <w:link w:val="BodyText2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5F0070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E7BEB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BEB"/>
    <w:rPr>
      <w:sz w:val="16"/>
      <w:szCs w:val="16"/>
      <w:lang w:eastAsia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  <w:rPr>
      <w:rFonts w:cs="Times New Roman"/>
    </w:rPr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03C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ch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dobrich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1C0F-2867-4CB4-91CA-8827DC70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72</cp:revision>
  <cp:lastPrinted>2014-12-08T13:19:00Z</cp:lastPrinted>
  <dcterms:created xsi:type="dcterms:W3CDTF">2014-12-08T13:21:00Z</dcterms:created>
  <dcterms:modified xsi:type="dcterms:W3CDTF">2019-07-31T12:41:00Z</dcterms:modified>
</cp:coreProperties>
</file>